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vertAlign w:val="baseline"/>
          <w:rtl w:val="0"/>
        </w:rPr>
        <w:t xml:space="preserve">                              </w:t>
      </w:r>
      <w:r w:rsidDel="00000000" w:rsidR="00000000" w:rsidRPr="00000000">
        <w:rPr>
          <w:rFonts w:ascii="Comic Sans MS" w:cs="Comic Sans MS" w:eastAsia="Comic Sans MS" w:hAnsi="Comic Sans MS"/>
          <w:u w:val="single"/>
          <w:vertAlign w:val="baseline"/>
          <w:rtl w:val="0"/>
        </w:rPr>
        <w:t xml:space="preserve">Meet the Teachers – Year Five –September 2020.</w:t>
      </w:r>
    </w:p>
    <w:p w:rsidR="00000000" w:rsidDel="00000000" w:rsidP="00000000" w:rsidRDefault="00000000" w:rsidRPr="00000000" w14:paraId="00000002">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This is the information that we would normally share at a ‘Meet the Teachers’ session in school. </w:t>
      </w:r>
    </w:p>
    <w:p w:rsidR="00000000" w:rsidDel="00000000" w:rsidP="00000000" w:rsidRDefault="00000000" w:rsidRPr="00000000" w14:paraId="00000003">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Class Teachers/Teaching Assistants</w:t>
      </w:r>
    </w:p>
    <w:p w:rsidR="00000000" w:rsidDel="00000000" w:rsidP="00000000" w:rsidRDefault="00000000" w:rsidRPr="00000000" w14:paraId="00000004">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Maple Class will be taught by Mrs Campbell on Mondays and Tuesdays and Mrs Madgwick</w:t>
      </w:r>
      <w:r w:rsidDel="00000000" w:rsidR="00000000" w:rsidRPr="00000000">
        <w:rPr>
          <w:rFonts w:ascii="Comic Sans MS" w:cs="Comic Sans MS" w:eastAsia="Comic Sans MS" w:hAnsi="Comic Sans MS"/>
          <w:rtl w:val="0"/>
        </w:rPr>
        <w:t xml:space="preserve"> on Wednesdays, Thursdays and Fridays</w:t>
      </w:r>
      <w:r w:rsidDel="00000000" w:rsidR="00000000" w:rsidRPr="00000000">
        <w:rPr>
          <w:rFonts w:ascii="Comic Sans MS" w:cs="Comic Sans MS" w:eastAsia="Comic Sans MS" w:hAnsi="Comic Sans MS"/>
          <w:vertAlign w:val="baseline"/>
          <w:rtl w:val="0"/>
        </w:rPr>
        <w:t xml:space="preserve">. Mrs Hinson will teach the class on Wednesday afternoons.</w:t>
      </w:r>
    </w:p>
    <w:p w:rsidR="00000000" w:rsidDel="00000000" w:rsidP="00000000" w:rsidRDefault="00000000" w:rsidRPr="00000000" w14:paraId="00000005">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Mrs Brown, Mrs Morris and Mrs Hinson will also work with the class either within the classroom or when taking children for group work.</w:t>
      </w:r>
    </w:p>
    <w:p w:rsidR="00000000" w:rsidDel="00000000" w:rsidP="00000000" w:rsidRDefault="00000000" w:rsidRPr="00000000" w14:paraId="00000006">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Organisation</w:t>
      </w:r>
    </w:p>
    <w:p w:rsidR="00000000" w:rsidDel="00000000" w:rsidP="00000000" w:rsidRDefault="00000000" w:rsidRPr="00000000" w14:paraId="00000007">
      <w:pPr>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We encourage the children to be responsible for looking after their own belongings and those provided for their sole use in the classroom. Each child has their own stationery pack and we will expect them to keep this in good order. PE is on Mondays and Thursdays. </w:t>
      </w: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PE</w:t>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 Mondays, the children should come in their school PE Kit which they will then wear all day.</w:t>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 Thursdays for the foreseeable future, the children will be doing yoga in their school uniform with jumpers removed.  No PE kit is needed.</w:t>
      </w:r>
    </w:p>
    <w:p w:rsidR="00000000" w:rsidDel="00000000" w:rsidP="00000000" w:rsidRDefault="00000000" w:rsidRPr="00000000" w14:paraId="0000000B">
      <w:pPr>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Athletics Club</w:t>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If your child is doing athletics club on a Tuesday, they need to bring their school PE kit to change into after school.  They will then come home in their PE kit.</w:t>
      </w:r>
    </w:p>
    <w:p w:rsidR="00000000" w:rsidDel="00000000" w:rsidP="00000000" w:rsidRDefault="00000000" w:rsidRPr="00000000" w14:paraId="0000000D">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Year Five Maths Targets</w:t>
      </w:r>
    </w:p>
    <w:p w:rsidR="00000000" w:rsidDel="00000000" w:rsidP="00000000" w:rsidRDefault="00000000" w:rsidRPr="00000000" w14:paraId="0000000E">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The national expectation for Maths by the end of Year Four includes the following:</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Knowing by heart the facts for the times tables up to 12X12</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Know the number bonds for 100 and 1,000  eg 65 +35 = 100</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Be able to find fractions of numbers eg three quarters of 20</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Be able to add and subtract in your head eg 34 + 19 =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In light of the current situation, in Year Five we will be assessing how each child has made progress towards these targets and will then adjust our teaching accordingly. We appreciate that children will have done varying amounts of maths during their time away from school and we will set work that best meets their current needs.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In Year Four the children should have had a National Times Tables Assessment in the summer term. This obviously did not take place and will not be carried out at a later date. However, we have always worked on learning times tables in school and will continue to work on improving the children’s knowledge of the facts through our class work. As with all skills, we know that children learn at different paces and our expectation is only that all of the children try their best and make the progress that they are capable of.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Moving forwards, the national expectation for Maths by the end of Year Five includes the following: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Counting in 1s and 10s forwards and backwards within 1000000, being able to cross into negative numbers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Using formal written methods for addition, subtraction, multiplication and division</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Working with fractions and decimals in calculations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Rounding numbers to the nearest 10/100 etc up to 100000 or whole numbers for decimals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Using strategies to solve problems with multiple steps and appropriate ways to check the answers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Reading in Year Five</w:t>
      </w:r>
    </w:p>
    <w:p w:rsidR="00000000" w:rsidDel="00000000" w:rsidP="00000000" w:rsidRDefault="00000000" w:rsidRPr="00000000" w14:paraId="00000021">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By Year Five most children are reading fluently and the focus of our reading is usually on understanding the text. We will not be sending home reading books this half term and reading will be done in school through </w:t>
      </w:r>
      <w:r w:rsidDel="00000000" w:rsidR="00000000" w:rsidRPr="00000000">
        <w:rPr>
          <w:rFonts w:ascii="Comic Sans MS" w:cs="Comic Sans MS" w:eastAsia="Comic Sans MS" w:hAnsi="Comic Sans MS"/>
          <w:rtl w:val="0"/>
        </w:rPr>
        <w:t xml:space="preserve">small group</w:t>
      </w:r>
      <w:r w:rsidDel="00000000" w:rsidR="00000000" w:rsidRPr="00000000">
        <w:rPr>
          <w:rFonts w:ascii="Comic Sans MS" w:cs="Comic Sans MS" w:eastAsia="Comic Sans MS" w:hAnsi="Comic Sans MS"/>
          <w:vertAlign w:val="baseline"/>
          <w:rtl w:val="0"/>
        </w:rPr>
        <w:t xml:space="preserve">/individual reading books and a class novel. We will focus on questions such as </w:t>
      </w:r>
    </w:p>
    <w:p w:rsidR="00000000" w:rsidDel="00000000" w:rsidP="00000000" w:rsidRDefault="00000000" w:rsidRPr="00000000" w14:paraId="00000022">
      <w:pPr>
        <w:numPr>
          <w:ilvl w:val="0"/>
          <w:numId w:val="3"/>
        </w:numPr>
        <w:spacing w:line="240" w:lineRule="auto"/>
        <w:ind w:left="720" w:hanging="36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What does that word mean? Why did the author use that word?</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Can you give examples from the text to prove your ideas?</w:t>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When do you think this text is set? How do you know?</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How is the text organised? Why has the author done that?</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What is the main purpose of this text?</w:t>
      </w:r>
    </w:p>
    <w:p w:rsidR="00000000" w:rsidDel="00000000" w:rsidP="00000000" w:rsidRDefault="00000000" w:rsidRPr="00000000" w14:paraId="00000027">
      <w:pPr>
        <w:numPr>
          <w:ilvl w:val="0"/>
          <w:numId w:val="3"/>
        </w:numPr>
        <w:spacing w:line="240" w:lineRule="auto"/>
        <w:ind w:left="720" w:hanging="360"/>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Can you explain why the character acted in that way?</w:t>
      </w:r>
    </w:p>
    <w:p w:rsidR="00000000" w:rsidDel="00000000" w:rsidP="00000000" w:rsidRDefault="00000000" w:rsidRPr="00000000" w14:paraId="00000028">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Writing in Year Five</w:t>
      </w:r>
    </w:p>
    <w:p w:rsidR="00000000" w:rsidDel="00000000" w:rsidP="00000000" w:rsidRDefault="00000000" w:rsidRPr="00000000" w14:paraId="00000029">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By Year Five most children are able to write confidently for a range of purposes. When we are marking the children’s work we focus on:</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Correct use of punctuation</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Imaginative use of language</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Starting sentences in interesting ways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Using connectives</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Using known spelling patterns</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Joining handwriting</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Theme Days in Year Five</w:t>
      </w:r>
    </w:p>
    <w:p w:rsidR="00000000" w:rsidDel="00000000" w:rsidP="00000000" w:rsidRDefault="00000000" w:rsidRPr="00000000" w14:paraId="00000032">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We will keep you posted if/when Government guidance allows us to have theme days. We are busy thinking creatively and developing alternative ways to bring the curriculum to life for the children.</w:t>
      </w:r>
    </w:p>
    <w:p w:rsidR="00000000" w:rsidDel="00000000" w:rsidP="00000000" w:rsidRDefault="00000000" w:rsidRPr="00000000" w14:paraId="00000033">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Residential Trips</w:t>
      </w:r>
    </w:p>
    <w:p w:rsidR="00000000" w:rsidDel="00000000" w:rsidP="00000000" w:rsidRDefault="00000000" w:rsidRPr="00000000" w14:paraId="00000034">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Once again, as soon as we know what we are allowed to do this year, we will pass the information on.</w:t>
      </w:r>
    </w:p>
    <w:p w:rsidR="00000000" w:rsidDel="00000000" w:rsidP="00000000" w:rsidRDefault="00000000" w:rsidRPr="00000000" w14:paraId="00000035">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Swimming</w:t>
      </w:r>
    </w:p>
    <w:p w:rsidR="00000000" w:rsidDel="00000000" w:rsidP="00000000" w:rsidRDefault="00000000" w:rsidRPr="00000000" w14:paraId="00000036">
      <w:pPr>
        <w:rPr>
          <w:rFonts w:ascii="Comic Sans MS" w:cs="Comic Sans MS" w:eastAsia="Comic Sans MS" w:hAnsi="Comic Sans MS"/>
          <w:vertAlign w:val="baseline"/>
        </w:rPr>
      </w:pPr>
      <w:r w:rsidDel="00000000" w:rsidR="00000000" w:rsidRPr="00000000">
        <w:rPr>
          <w:rFonts w:ascii="Comic Sans MS" w:cs="Comic Sans MS" w:eastAsia="Comic Sans MS" w:hAnsi="Comic Sans MS"/>
          <w:rtl w:val="0"/>
        </w:rPr>
        <w:t xml:space="preserve">There are currently no plans for Year 5 to go swimming.</w:t>
      </w: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u w:val="single"/>
          <w:vertAlign w:val="baseline"/>
        </w:rPr>
      </w:pPr>
      <w:r w:rsidDel="00000000" w:rsidR="00000000" w:rsidRPr="00000000">
        <w:rPr>
          <w:rtl w:val="0"/>
        </w:rPr>
      </w:r>
    </w:p>
    <w:p w:rsidR="00000000" w:rsidDel="00000000" w:rsidP="00000000" w:rsidRDefault="00000000" w:rsidRPr="00000000" w14:paraId="00000038">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Thank you for your support and understanding in these unusual times.</w:t>
      </w:r>
    </w:p>
    <w:p w:rsidR="00000000" w:rsidDel="00000000" w:rsidP="00000000" w:rsidRDefault="00000000" w:rsidRPr="00000000" w14:paraId="00000039">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Year Five Teachers</w:t>
      </w:r>
    </w:p>
    <w:p w:rsidR="00000000" w:rsidDel="00000000" w:rsidP="00000000" w:rsidRDefault="00000000" w:rsidRPr="00000000" w14:paraId="0000003A">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3B">
      <w:pPr>
        <w:rPr>
          <w:rFonts w:ascii="Comic Sans MS" w:cs="Comic Sans MS" w:eastAsia="Comic Sans MS" w:hAnsi="Comic Sans MS"/>
          <w:u w:val="single"/>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omic Sans MS" w:cs="Comic Sans MS" w:eastAsia="Comic Sans MS" w:hAnsi="Comic Sans MS"/>
          <w:b w:val="0"/>
          <w:i w:val="0"/>
          <w:smallCaps w:val="0"/>
          <w:strike w:val="0"/>
          <w:color w:val="000000"/>
          <w:sz w:val="22"/>
          <w:szCs w:val="22"/>
          <w:u w:val="single"/>
          <w:shd w:fill="auto" w:val="clear"/>
          <w:vertAlign w:val="baseline"/>
        </w:rPr>
      </w:pPr>
      <w:r w:rsidDel="00000000" w:rsidR="00000000" w:rsidRPr="00000000">
        <w:rPr>
          <w:rtl w:val="0"/>
        </w:rPr>
      </w:r>
    </w:p>
    <w:sectPr>
      <w:pgSz w:h="16838" w:w="11906"/>
      <w:pgMar w:bottom="284" w:top="284"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after="200" w:line="276"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5Vue+b6Iqhya/Ow7fWsYNtTtg==">AMUW2mUgcV9M78xQQy6fKkXrAp54Q/RdXjKF9gcquN7gj3aJ6Z2fZTBjS7cD1DYl+C8r+Q2swVYgTPWwDSo8wlFegzF/5ShirUJ9Z/YMfs1S1Uny1J92TP4=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2020-09-03T10:36:00Z</dcterms:created>
  <dc:creator>Claire</dc:creator>
</cp:coreProperties>
</file>